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FE" w:rsidRDefault="004B5965">
      <w:pPr>
        <w:rPr>
          <w:sz w:val="24"/>
        </w:rPr>
      </w:pPr>
      <w:bookmarkStart w:id="0" w:name="_GoBack"/>
      <w:bookmarkEnd w:id="0"/>
      <w:r>
        <w:rPr>
          <w:sz w:val="24"/>
        </w:rPr>
        <w:t xml:space="preserve">EDC Warren County Governance Committee </w:t>
      </w:r>
    </w:p>
    <w:p w:rsidR="004630FE" w:rsidRDefault="004B5965">
      <w:pPr>
        <w:rPr>
          <w:sz w:val="24"/>
        </w:rPr>
      </w:pPr>
      <w:r>
        <w:rPr>
          <w:sz w:val="24"/>
        </w:rPr>
        <w:t xml:space="preserve">Minutes of March 8, 2019 </w:t>
      </w:r>
    </w:p>
    <w:p w:rsidR="004630FE" w:rsidRDefault="004B5965">
      <w:pPr>
        <w:rPr>
          <w:sz w:val="24"/>
        </w:rPr>
      </w:pPr>
      <w:r>
        <w:rPr>
          <w:sz w:val="24"/>
        </w:rPr>
        <w:t>Present: Dr. Kristine Duffy, Member, EDC Director</w:t>
      </w:r>
    </w:p>
    <w:p w:rsidR="004630FE" w:rsidRDefault="004B5965">
      <w:pPr>
        <w:rPr>
          <w:sz w:val="24"/>
        </w:rPr>
      </w:pPr>
      <w:r>
        <w:rPr>
          <w:sz w:val="24"/>
        </w:rPr>
        <w:tab/>
        <w:t>Chis Barden, Member, EDC Vice Chairperson</w:t>
      </w:r>
    </w:p>
    <w:p w:rsidR="004630FE" w:rsidRDefault="004B5965">
      <w:pPr>
        <w:rPr>
          <w:sz w:val="24"/>
        </w:rPr>
      </w:pPr>
      <w:r>
        <w:rPr>
          <w:sz w:val="24"/>
        </w:rPr>
        <w:tab/>
        <w:t>Matt Fuller, Member, EDC Secretary</w:t>
      </w:r>
    </w:p>
    <w:p w:rsidR="004630FE" w:rsidRDefault="004B5965">
      <w:pPr>
        <w:rPr>
          <w:sz w:val="24"/>
        </w:rPr>
      </w:pPr>
      <w:r>
        <w:rPr>
          <w:sz w:val="24"/>
        </w:rPr>
        <w:t>Absent: Alex Rotolo, Member</w:t>
      </w:r>
    </w:p>
    <w:p w:rsidR="004630FE" w:rsidRDefault="004B5965">
      <w:pPr>
        <w:rPr>
          <w:sz w:val="24"/>
        </w:rPr>
      </w:pPr>
      <w:r>
        <w:rPr>
          <w:sz w:val="24"/>
        </w:rPr>
        <w:t>On March 8, 2019, the Governance Committee of the EDC Board of Directors for the Economic Development Corporation met in the SUNY Adirondack’s President’s Office at 640 Bay Rd. in Queensbury, NY. The following items of business were discussed:</w:t>
      </w:r>
    </w:p>
    <w:p w:rsidR="004630FE" w:rsidRDefault="004B5965">
      <w:pPr>
        <w:rPr>
          <w:sz w:val="24"/>
        </w:rPr>
      </w:pPr>
      <w:r>
        <w:rPr>
          <w:sz w:val="24"/>
        </w:rPr>
        <w:t>Call to order: Governance committee chair, Dr. Kristine Duffy, called the meeting to order at 8:05 a.m.</w:t>
      </w:r>
    </w:p>
    <w:p w:rsidR="004630FE" w:rsidRDefault="004B5965">
      <w:pPr>
        <w:rPr>
          <w:sz w:val="24"/>
        </w:rPr>
      </w:pPr>
      <w:r>
        <w:rPr>
          <w:sz w:val="24"/>
        </w:rPr>
        <w:t>Items</w:t>
      </w:r>
    </w:p>
    <w:p w:rsidR="004630FE" w:rsidRDefault="004B5965">
      <w:pPr>
        <w:rPr>
          <w:sz w:val="24"/>
        </w:rPr>
      </w:pPr>
      <w:r>
        <w:rPr>
          <w:sz w:val="24"/>
        </w:rPr>
        <w:t>Approval of February 15, 2019 minutes: On a motion made by member Fuller, and seconded by member Barden, the meeting minutes were unanimously approved.</w:t>
      </w:r>
    </w:p>
    <w:p w:rsidR="004630FE" w:rsidRDefault="004B5965">
      <w:pPr>
        <w:rPr>
          <w:sz w:val="24"/>
        </w:rPr>
      </w:pPr>
      <w:r>
        <w:rPr>
          <w:sz w:val="24"/>
        </w:rPr>
        <w:t xml:space="preserve">Discussion of board seats: The committee members reported on potential members they had contacted. There are 2 potential members the committee is considering. One has been contacted and is interested, the other will be contacted by K. Duffy. If the second is interested, both names will be presented to the full board at its March 18, 2019 meeting for feedback prior to a final decision being presented at the April 16, 2019 meeting. </w:t>
      </w:r>
    </w:p>
    <w:p w:rsidR="004630FE" w:rsidRDefault="004B5965">
      <w:pPr>
        <w:rPr>
          <w:sz w:val="24"/>
        </w:rPr>
      </w:pPr>
      <w:r>
        <w:rPr>
          <w:sz w:val="24"/>
        </w:rPr>
        <w:t xml:space="preserve">A review of proposed renewals was discussed. On a motion made by C. Barden and seconded by K. Duffy, the committee approved the following resolutions to be presented at the March 18, 2019 meeting: </w:t>
      </w:r>
    </w:p>
    <w:p w:rsidR="004630FE" w:rsidRDefault="004B5965">
      <w:pPr>
        <w:pStyle w:val="ListParagraph"/>
        <w:numPr>
          <w:ilvl w:val="0"/>
          <w:numId w:val="1"/>
        </w:numPr>
        <w:rPr>
          <w:sz w:val="24"/>
        </w:rPr>
      </w:pPr>
      <w:r>
        <w:rPr>
          <w:sz w:val="24"/>
        </w:rPr>
        <w:t>Resolution to Renew Dr. Kris Duffy as a Director Board Seat Number 6 to an additional 3 year term to expire 4/30/2022</w:t>
      </w:r>
    </w:p>
    <w:p w:rsidR="004630FE" w:rsidRDefault="004B5965">
      <w:pPr>
        <w:pStyle w:val="ListParagraph"/>
        <w:numPr>
          <w:ilvl w:val="0"/>
          <w:numId w:val="1"/>
        </w:numPr>
        <w:rPr>
          <w:sz w:val="24"/>
        </w:rPr>
      </w:pPr>
      <w:r>
        <w:rPr>
          <w:sz w:val="24"/>
        </w:rPr>
        <w:t>Resolution to Renew Matt Fuller as a Director Board Seat Number 7 to an additional 3 year term to expire 4/30/2022</w:t>
      </w:r>
    </w:p>
    <w:p w:rsidR="004630FE" w:rsidRDefault="004B5965">
      <w:pPr>
        <w:pStyle w:val="ListParagraph"/>
        <w:numPr>
          <w:ilvl w:val="0"/>
          <w:numId w:val="1"/>
        </w:numPr>
        <w:rPr>
          <w:sz w:val="24"/>
        </w:rPr>
      </w:pPr>
      <w:r>
        <w:rPr>
          <w:sz w:val="24"/>
        </w:rPr>
        <w:t>Resolution to appoint Judy Calogero as Secretary to expire 4/30/2020</w:t>
      </w:r>
    </w:p>
    <w:p w:rsidR="004630FE" w:rsidRDefault="004B5965">
      <w:pPr>
        <w:pStyle w:val="ListParagraph"/>
        <w:numPr>
          <w:ilvl w:val="0"/>
          <w:numId w:val="1"/>
        </w:numPr>
        <w:rPr>
          <w:sz w:val="24"/>
        </w:rPr>
      </w:pPr>
      <w:r>
        <w:rPr>
          <w:sz w:val="24"/>
        </w:rPr>
        <w:t>Resolution to appoint Laura Ladu as a member for Seat Number 1 as of 5/1/2019 for a 4 year term to expire 4/30/2023</w:t>
      </w:r>
    </w:p>
    <w:p w:rsidR="004630FE" w:rsidRDefault="004B5965">
      <w:pPr>
        <w:pStyle w:val="ListParagraph"/>
        <w:numPr>
          <w:ilvl w:val="0"/>
          <w:numId w:val="1"/>
        </w:numPr>
        <w:rPr>
          <w:sz w:val="24"/>
        </w:rPr>
      </w:pPr>
      <w:r>
        <w:rPr>
          <w:sz w:val="24"/>
        </w:rPr>
        <w:t xml:space="preserve">Resolution to Appoint Audit/Finance Committee Members as follows:                                                        </w:t>
      </w:r>
    </w:p>
    <w:p w:rsidR="004630FE" w:rsidRDefault="004B5965">
      <w:pPr>
        <w:pStyle w:val="ListParagraph"/>
        <w:numPr>
          <w:ilvl w:val="0"/>
          <w:numId w:val="2"/>
        </w:numPr>
        <w:rPr>
          <w:sz w:val="24"/>
        </w:rPr>
      </w:pPr>
      <w:r>
        <w:rPr>
          <w:sz w:val="24"/>
        </w:rPr>
        <w:t xml:space="preserve">Mitch Amado – Chair                                                    </w:t>
      </w:r>
    </w:p>
    <w:p w:rsidR="004630FE" w:rsidRDefault="004B5965">
      <w:pPr>
        <w:pStyle w:val="ListParagraph"/>
        <w:numPr>
          <w:ilvl w:val="0"/>
          <w:numId w:val="2"/>
        </w:numPr>
        <w:rPr>
          <w:sz w:val="24"/>
        </w:rPr>
      </w:pPr>
      <w:r>
        <w:rPr>
          <w:sz w:val="24"/>
        </w:rPr>
        <w:t xml:space="preserve">Jim Siplon – Member                                                    </w:t>
      </w:r>
    </w:p>
    <w:p w:rsidR="004630FE" w:rsidRDefault="004B5965">
      <w:pPr>
        <w:pStyle w:val="ListParagraph"/>
        <w:numPr>
          <w:ilvl w:val="0"/>
          <w:numId w:val="2"/>
        </w:numPr>
        <w:rPr>
          <w:sz w:val="24"/>
        </w:rPr>
      </w:pPr>
      <w:r>
        <w:rPr>
          <w:sz w:val="24"/>
        </w:rPr>
        <w:t xml:space="preserve">Judy Calogero – Member                              </w:t>
      </w:r>
    </w:p>
    <w:p w:rsidR="004630FE" w:rsidRDefault="004B5965">
      <w:pPr>
        <w:rPr>
          <w:sz w:val="24"/>
        </w:rPr>
      </w:pPr>
      <w:r>
        <w:rPr>
          <w:sz w:val="24"/>
        </w:rPr>
        <w:t>With no other business to discuss, the meeting was adjourned at 8:20.</w:t>
      </w:r>
    </w:p>
    <w:sectPr w:rsidR="004630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7B" w:rsidRDefault="0099457B" w:rsidP="0099457B">
      <w:pPr>
        <w:spacing w:after="0" w:line="240" w:lineRule="auto"/>
      </w:pPr>
      <w:r>
        <w:separator/>
      </w:r>
    </w:p>
  </w:endnote>
  <w:endnote w:type="continuationSeparator" w:id="0">
    <w:p w:rsidR="0099457B" w:rsidRDefault="0099457B" w:rsidP="0099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7B" w:rsidRDefault="00994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7B" w:rsidRDefault="009945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7B" w:rsidRDefault="00994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7B" w:rsidRDefault="0099457B" w:rsidP="0099457B">
      <w:pPr>
        <w:spacing w:after="0" w:line="240" w:lineRule="auto"/>
      </w:pPr>
      <w:r>
        <w:separator/>
      </w:r>
    </w:p>
  </w:footnote>
  <w:footnote w:type="continuationSeparator" w:id="0">
    <w:p w:rsidR="0099457B" w:rsidRDefault="0099457B" w:rsidP="00994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7B" w:rsidRDefault="00994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44088"/>
      <w:docPartObj>
        <w:docPartGallery w:val="Watermarks"/>
        <w:docPartUnique/>
      </w:docPartObj>
    </w:sdtPr>
    <w:sdtContent>
      <w:p w:rsidR="0099457B" w:rsidRDefault="0099457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7B" w:rsidRDefault="00994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3CE9"/>
    <w:multiLevelType w:val="hybridMultilevel"/>
    <w:tmpl w:val="034E4342"/>
    <w:lvl w:ilvl="0" w:tplc="8DAA48B8">
      <w:start w:val="1"/>
      <w:numFmt w:val="bullet"/>
      <w:lvlText w:val=""/>
      <w:lvlJc w:val="left"/>
      <w:pPr>
        <w:ind w:left="1440" w:hanging="360"/>
      </w:pPr>
      <w:rPr>
        <w:rFonts w:ascii="Symbol" w:hAnsi="Symbol"/>
      </w:rPr>
    </w:lvl>
    <w:lvl w:ilvl="1" w:tplc="4DBA6508">
      <w:start w:val="1"/>
      <w:numFmt w:val="bullet"/>
      <w:lvlText w:val="o"/>
      <w:lvlJc w:val="left"/>
      <w:pPr>
        <w:ind w:left="2160" w:hanging="360"/>
      </w:pPr>
      <w:rPr>
        <w:rFonts w:ascii="Courier New" w:hAnsi="Courier New" w:cs="Courier New"/>
      </w:rPr>
    </w:lvl>
    <w:lvl w:ilvl="2" w:tplc="704A4B34">
      <w:start w:val="1"/>
      <w:numFmt w:val="bullet"/>
      <w:lvlText w:val=""/>
      <w:lvlJc w:val="left"/>
      <w:pPr>
        <w:ind w:left="2880" w:hanging="360"/>
      </w:pPr>
      <w:rPr>
        <w:rFonts w:ascii="Wingdings" w:hAnsi="Wingdings"/>
      </w:rPr>
    </w:lvl>
    <w:lvl w:ilvl="3" w:tplc="934C6642">
      <w:start w:val="1"/>
      <w:numFmt w:val="bullet"/>
      <w:lvlText w:val=""/>
      <w:lvlJc w:val="left"/>
      <w:pPr>
        <w:ind w:left="3600" w:hanging="360"/>
      </w:pPr>
      <w:rPr>
        <w:rFonts w:ascii="Symbol" w:hAnsi="Symbol"/>
      </w:rPr>
    </w:lvl>
    <w:lvl w:ilvl="4" w:tplc="6E4E0652">
      <w:start w:val="1"/>
      <w:numFmt w:val="bullet"/>
      <w:lvlText w:val="o"/>
      <w:lvlJc w:val="left"/>
      <w:pPr>
        <w:ind w:left="4320" w:hanging="360"/>
      </w:pPr>
      <w:rPr>
        <w:rFonts w:ascii="Courier New" w:hAnsi="Courier New" w:cs="Courier New"/>
      </w:rPr>
    </w:lvl>
    <w:lvl w:ilvl="5" w:tplc="C6B83CB0">
      <w:start w:val="1"/>
      <w:numFmt w:val="bullet"/>
      <w:lvlText w:val=""/>
      <w:lvlJc w:val="left"/>
      <w:pPr>
        <w:ind w:left="5040" w:hanging="360"/>
      </w:pPr>
      <w:rPr>
        <w:rFonts w:ascii="Wingdings" w:hAnsi="Wingdings"/>
      </w:rPr>
    </w:lvl>
    <w:lvl w:ilvl="6" w:tplc="9CCE3924">
      <w:start w:val="1"/>
      <w:numFmt w:val="bullet"/>
      <w:lvlText w:val=""/>
      <w:lvlJc w:val="left"/>
      <w:pPr>
        <w:ind w:left="5760" w:hanging="360"/>
      </w:pPr>
      <w:rPr>
        <w:rFonts w:ascii="Symbol" w:hAnsi="Symbol"/>
      </w:rPr>
    </w:lvl>
    <w:lvl w:ilvl="7" w:tplc="87924E78">
      <w:start w:val="1"/>
      <w:numFmt w:val="bullet"/>
      <w:lvlText w:val="o"/>
      <w:lvlJc w:val="left"/>
      <w:pPr>
        <w:ind w:left="6480" w:hanging="360"/>
      </w:pPr>
      <w:rPr>
        <w:rFonts w:ascii="Courier New" w:hAnsi="Courier New" w:cs="Courier New"/>
      </w:rPr>
    </w:lvl>
    <w:lvl w:ilvl="8" w:tplc="C5BE9042">
      <w:start w:val="1"/>
      <w:numFmt w:val="bullet"/>
      <w:lvlText w:val=""/>
      <w:lvlJc w:val="left"/>
      <w:pPr>
        <w:ind w:left="7200" w:hanging="360"/>
      </w:pPr>
      <w:rPr>
        <w:rFonts w:ascii="Wingdings" w:hAnsi="Wingdings"/>
      </w:rPr>
    </w:lvl>
  </w:abstractNum>
  <w:abstractNum w:abstractNumId="1">
    <w:nsid w:val="672A71A3"/>
    <w:multiLevelType w:val="hybridMultilevel"/>
    <w:tmpl w:val="9DD8EE9E"/>
    <w:lvl w:ilvl="0" w:tplc="D42AEF12">
      <w:start w:val="1"/>
      <w:numFmt w:val="decimal"/>
      <w:lvlText w:val="%1."/>
      <w:lvlJc w:val="left"/>
      <w:pPr>
        <w:ind w:left="720" w:hanging="360"/>
      </w:pPr>
    </w:lvl>
    <w:lvl w:ilvl="1" w:tplc="08EC89C6">
      <w:start w:val="1"/>
      <w:numFmt w:val="lowerLetter"/>
      <w:lvlText w:val="%2."/>
      <w:lvlJc w:val="left"/>
      <w:pPr>
        <w:ind w:left="1440" w:hanging="360"/>
      </w:pPr>
    </w:lvl>
    <w:lvl w:ilvl="2" w:tplc="FD9ACBAE">
      <w:start w:val="1"/>
      <w:numFmt w:val="lowerRoman"/>
      <w:lvlText w:val="%3."/>
      <w:lvlJc w:val="right"/>
      <w:pPr>
        <w:ind w:left="2160" w:hanging="180"/>
      </w:pPr>
    </w:lvl>
    <w:lvl w:ilvl="3" w:tplc="7F3A76EC">
      <w:start w:val="1"/>
      <w:numFmt w:val="decimal"/>
      <w:lvlText w:val="%4."/>
      <w:lvlJc w:val="left"/>
      <w:pPr>
        <w:ind w:left="2880" w:hanging="360"/>
      </w:pPr>
    </w:lvl>
    <w:lvl w:ilvl="4" w:tplc="9B64DD58">
      <w:start w:val="1"/>
      <w:numFmt w:val="lowerLetter"/>
      <w:lvlText w:val="%5."/>
      <w:lvlJc w:val="left"/>
      <w:pPr>
        <w:ind w:left="3600" w:hanging="360"/>
      </w:pPr>
    </w:lvl>
    <w:lvl w:ilvl="5" w:tplc="204EC814">
      <w:start w:val="1"/>
      <w:numFmt w:val="lowerRoman"/>
      <w:lvlText w:val="%6."/>
      <w:lvlJc w:val="right"/>
      <w:pPr>
        <w:ind w:left="4320" w:hanging="180"/>
      </w:pPr>
    </w:lvl>
    <w:lvl w:ilvl="6" w:tplc="1B8ABEDC">
      <w:start w:val="1"/>
      <w:numFmt w:val="decimal"/>
      <w:lvlText w:val="%7."/>
      <w:lvlJc w:val="left"/>
      <w:pPr>
        <w:ind w:left="5040" w:hanging="360"/>
      </w:pPr>
    </w:lvl>
    <w:lvl w:ilvl="7" w:tplc="94585D16">
      <w:start w:val="1"/>
      <w:numFmt w:val="lowerLetter"/>
      <w:lvlText w:val="%8."/>
      <w:lvlJc w:val="left"/>
      <w:pPr>
        <w:ind w:left="5760" w:hanging="360"/>
      </w:pPr>
    </w:lvl>
    <w:lvl w:ilvl="8" w:tplc="8800D71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9C"/>
    <w:rsid w:val="001C6500"/>
    <w:rsid w:val="003C68DC"/>
    <w:rsid w:val="003E479C"/>
    <w:rsid w:val="004630FE"/>
    <w:rsid w:val="004B5965"/>
    <w:rsid w:val="005452A7"/>
    <w:rsid w:val="0099457B"/>
    <w:rsid w:val="00B0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3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Duffy</dc:creator>
  <cp:lastModifiedBy>user</cp:lastModifiedBy>
  <cp:revision>3</cp:revision>
  <dcterms:created xsi:type="dcterms:W3CDTF">2019-03-11T19:01:00Z</dcterms:created>
  <dcterms:modified xsi:type="dcterms:W3CDTF">2019-03-26T13:58:00Z</dcterms:modified>
</cp:coreProperties>
</file>